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80235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280200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265569" w:rsidP="004905D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4905DD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A2C07">
              <w:rPr>
                <w:b/>
                <w:color w:val="000000"/>
                <w:szCs w:val="28"/>
              </w:rPr>
              <w:t>1</w:t>
            </w:r>
            <w:r w:rsidR="00265569">
              <w:rPr>
                <w:b/>
                <w:color w:val="000000"/>
                <w:szCs w:val="28"/>
              </w:rPr>
              <w:t>3</w:t>
            </w:r>
            <w:r w:rsidR="005A2C07">
              <w:rPr>
                <w:b/>
                <w:color w:val="000000"/>
                <w:szCs w:val="28"/>
              </w:rPr>
              <w:t>-</w:t>
            </w:r>
            <w:r w:rsidR="00DC7FBB">
              <w:rPr>
                <w:b/>
                <w:color w:val="000000"/>
                <w:szCs w:val="28"/>
              </w:rPr>
              <w:t>5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6615B2">
      <w:pPr>
        <w:jc w:val="both"/>
        <w:rPr>
          <w:b/>
          <w:szCs w:val="28"/>
        </w:rPr>
      </w:pPr>
    </w:p>
    <w:p w:rsidR="00DC7FBB" w:rsidRPr="00425C74" w:rsidRDefault="00DC7FBB" w:rsidP="006615B2">
      <w:pPr>
        <w:ind w:firstLine="709"/>
        <w:rPr>
          <w:b/>
          <w:szCs w:val="28"/>
        </w:rPr>
      </w:pPr>
      <w:r w:rsidRPr="00425C74">
        <w:rPr>
          <w:b/>
          <w:szCs w:val="28"/>
        </w:rPr>
        <w:t xml:space="preserve">О сроках </w:t>
      </w:r>
      <w:r>
        <w:rPr>
          <w:b/>
          <w:szCs w:val="28"/>
        </w:rPr>
        <w:t>пред</w:t>
      </w:r>
      <w:r w:rsidRPr="00365D9D">
        <w:rPr>
          <w:b/>
          <w:szCs w:val="28"/>
        </w:rPr>
        <w:t>ставления документов нижестоящими избирательными комиссиями в Территориаль</w:t>
      </w:r>
      <w:r>
        <w:rPr>
          <w:b/>
          <w:szCs w:val="28"/>
        </w:rPr>
        <w:t>ную избирательную комиссию № 24</w:t>
      </w:r>
      <w:r w:rsidRPr="00365D9D">
        <w:rPr>
          <w:b/>
          <w:szCs w:val="28"/>
        </w:rPr>
        <w:t>, необходимых для выплаты членам участковых избирательных комиссий дополнительной оплаты труда (вознаграждения) в период подготовки и проведения выборов</w:t>
      </w:r>
      <w:r w:rsidRPr="0081010C">
        <w:rPr>
          <w:b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</w:p>
    <w:p w:rsidR="00DC7FBB" w:rsidRPr="006306E5" w:rsidRDefault="00DC7FBB" w:rsidP="006615B2">
      <w:pPr>
        <w:ind w:firstLine="709"/>
        <w:jc w:val="both"/>
        <w:rPr>
          <w:b/>
          <w:szCs w:val="28"/>
        </w:rPr>
      </w:pPr>
    </w:p>
    <w:p w:rsidR="00DC7FBB" w:rsidRDefault="00DC7FBB" w:rsidP="006615B2">
      <w:pPr>
        <w:tabs>
          <w:tab w:val="left" w:pos="851"/>
          <w:tab w:val="left" w:pos="1365"/>
        </w:tabs>
        <w:jc w:val="both"/>
        <w:rPr>
          <w:szCs w:val="28"/>
        </w:rPr>
      </w:pPr>
      <w:r w:rsidRPr="00FC2D28">
        <w:rPr>
          <w:szCs w:val="28"/>
        </w:rPr>
        <w:t>В соответствии с постановлением Центральной избирательной комиссии Российской Федерации от 23 июня 2021 № 12/94-8 «О размерах и порядке выплаты компенсации и дополнительной оплаты труда (вознаграждения),                 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</w:t>
      </w:r>
      <w:r w:rsidRPr="00425C74">
        <w:rPr>
          <w:szCs w:val="28"/>
        </w:rPr>
        <w:t>, Территориальная избирательная комиссия №</w:t>
      </w:r>
      <w:r>
        <w:rPr>
          <w:szCs w:val="28"/>
        </w:rPr>
        <w:t xml:space="preserve"> 24 </w:t>
      </w:r>
    </w:p>
    <w:p w:rsidR="006615B2" w:rsidRDefault="006615B2" w:rsidP="006615B2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F94F02" w:rsidRPr="000537D1" w:rsidRDefault="00F94F02" w:rsidP="006615B2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b/>
          <w:i/>
          <w:szCs w:val="28"/>
        </w:rPr>
        <w:t>РЕШИЛА:</w:t>
      </w:r>
    </w:p>
    <w:p w:rsidR="00DC7FBB" w:rsidRDefault="00DC7FBB" w:rsidP="006615B2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B784E">
        <w:rPr>
          <w:rFonts w:ascii="Times New Roman" w:hAnsi="Times New Roman"/>
          <w:sz w:val="28"/>
          <w:szCs w:val="28"/>
        </w:rPr>
        <w:t xml:space="preserve">Нижестоящим избирательным комиссиям представить в Территориальную избирательную комиссию № </w:t>
      </w:r>
      <w:r>
        <w:rPr>
          <w:rFonts w:ascii="Times New Roman" w:hAnsi="Times New Roman"/>
          <w:sz w:val="28"/>
          <w:szCs w:val="28"/>
        </w:rPr>
        <w:t>24</w:t>
      </w:r>
      <w:r w:rsidRPr="006B784E">
        <w:rPr>
          <w:rFonts w:ascii="Times New Roman" w:hAnsi="Times New Roman"/>
          <w:sz w:val="28"/>
          <w:szCs w:val="28"/>
        </w:rPr>
        <w:t xml:space="preserve"> нижеперечисленные документы, необходимые для выплаты дополнительной оплаты труда (вознаграждения) членам участковых избирательных комиссий в период подготовки и проведения выборов депутатов Государственной Думы Федерального Собрания Российской Федерации восьмого созыва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C2D28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23 сентября 2021 г.:</w:t>
      </w:r>
    </w:p>
    <w:p w:rsidR="00DC7FBB" w:rsidRPr="006B784E" w:rsidRDefault="00DC7FBB" w:rsidP="006615B2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B784E">
        <w:rPr>
          <w:rFonts w:ascii="Times New Roman" w:hAnsi="Times New Roman"/>
          <w:sz w:val="28"/>
          <w:szCs w:val="28"/>
        </w:rPr>
        <w:t>Заверенную копию решения (с приложением) участковой избирательной комиссии об утверждении графика работы членов участковой избирательной комиссии с правом решающего голоса, работающих в комиссии не на постоянной (штатной) основе, в период подготовки проведения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/>
          <w:sz w:val="28"/>
          <w:szCs w:val="28"/>
        </w:rPr>
        <w:t>;</w:t>
      </w:r>
    </w:p>
    <w:p w:rsidR="00DC7FBB" w:rsidRDefault="00DC7FBB" w:rsidP="006615B2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 фактически отработанном времени членами участковой избирательной комиссии с правом решающего голоса,</w:t>
      </w:r>
      <w:r w:rsidRPr="004D7D70">
        <w:t xml:space="preserve"> </w:t>
      </w:r>
      <w:r w:rsidRPr="004D7D7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авшими</w:t>
      </w:r>
      <w:r w:rsidRPr="004D7D70">
        <w:rPr>
          <w:rFonts w:ascii="Times New Roman" w:hAnsi="Times New Roman"/>
          <w:sz w:val="28"/>
          <w:szCs w:val="28"/>
        </w:rPr>
        <w:t xml:space="preserve"> в комиссии не на постоянной (штатной) основе,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4D7D70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>ах</w:t>
      </w:r>
      <w:r w:rsidRPr="004D7D70">
        <w:rPr>
          <w:rFonts w:ascii="Times New Roman" w:hAnsi="Times New Roman"/>
          <w:sz w:val="28"/>
          <w:szCs w:val="28"/>
        </w:rPr>
        <w:t xml:space="preserve"> депутатов </w:t>
      </w:r>
      <w:r w:rsidRPr="004D7D70">
        <w:rPr>
          <w:rFonts w:ascii="Times New Roman" w:hAnsi="Times New Roman"/>
          <w:sz w:val="28"/>
          <w:szCs w:val="28"/>
        </w:rPr>
        <w:lastRenderedPageBreak/>
        <w:t>Государственной Думы Федерального Собрания Российской Федерации восьмого созыва</w:t>
      </w:r>
      <w:r>
        <w:rPr>
          <w:rFonts w:ascii="Times New Roman" w:hAnsi="Times New Roman"/>
          <w:sz w:val="28"/>
          <w:szCs w:val="28"/>
        </w:rPr>
        <w:t>;</w:t>
      </w:r>
    </w:p>
    <w:p w:rsidR="00DC7FBB" w:rsidRDefault="00DC7FBB" w:rsidP="006615B2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Заверенную копию решения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</w:t>
      </w:r>
      <w:r w:rsidRPr="004D7D70">
        <w:rPr>
          <w:rFonts w:ascii="Times New Roman" w:hAnsi="Times New Roman"/>
          <w:sz w:val="28"/>
          <w:szCs w:val="28"/>
        </w:rPr>
        <w:t>подготовке и проведению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DC7FBB" w:rsidRDefault="00DC7FBB" w:rsidP="006615B2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C7FBB" w:rsidRDefault="00DC7FBB" w:rsidP="006615B2">
      <w:pPr>
        <w:pStyle w:val="ae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Довести настоящее решение до сведения нижестоящих избирательных комиссий.</w:t>
      </w:r>
    </w:p>
    <w:p w:rsidR="00C7663A" w:rsidRPr="00D431A0" w:rsidRDefault="006615B2" w:rsidP="006615B2">
      <w:pPr>
        <w:pStyle w:val="ae"/>
        <w:widowControl w:val="0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7663A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C7663A"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C7663A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C7663A"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63A" w:rsidRPr="00D431A0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 w:rsidR="00C7663A" w:rsidRPr="00B948EF">
        <w:rPr>
          <w:rFonts w:ascii="Times New Roman" w:hAnsi="Times New Roman"/>
          <w:sz w:val="28"/>
          <w:szCs w:val="28"/>
        </w:rPr>
        <w:t>комиссии № 24 Садофеева А.В.</w:t>
      </w:r>
    </w:p>
    <w:p w:rsidR="00A8758D" w:rsidRDefault="00A8758D" w:rsidP="00265569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6615B2" w:rsidRDefault="006615B2" w:rsidP="00265569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6615B2" w:rsidRDefault="006615B2" w:rsidP="00265569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bookmarkStart w:id="0" w:name="_GoBack"/>
      <w:bookmarkEnd w:id="0"/>
    </w:p>
    <w:p w:rsidR="00F94F02" w:rsidRPr="000E5015" w:rsidRDefault="00F94F02" w:rsidP="00265569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265569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26556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265569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5A2C07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5A2C07">
      <w:pPr>
        <w:jc w:val="both"/>
        <w:rPr>
          <w:szCs w:val="28"/>
        </w:rPr>
      </w:pPr>
    </w:p>
    <w:sectPr w:rsidR="00F94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09" w:rsidRDefault="001D4D09" w:rsidP="008A42CE">
      <w:r>
        <w:separator/>
      </w:r>
    </w:p>
  </w:endnote>
  <w:endnote w:type="continuationSeparator" w:id="0">
    <w:p w:rsidR="001D4D09" w:rsidRDefault="001D4D09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09" w:rsidRDefault="001D4D09" w:rsidP="008A42CE">
      <w:r>
        <w:separator/>
      </w:r>
    </w:p>
  </w:footnote>
  <w:footnote w:type="continuationSeparator" w:id="0">
    <w:p w:rsidR="001D4D09" w:rsidRDefault="001D4D09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F9A"/>
    <w:multiLevelType w:val="hybridMultilevel"/>
    <w:tmpl w:val="8F32D7C2"/>
    <w:lvl w:ilvl="0" w:tplc="9E5258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52C03"/>
    <w:multiLevelType w:val="hybridMultilevel"/>
    <w:tmpl w:val="322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1C93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4D09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51E8"/>
    <w:rsid w:val="00250552"/>
    <w:rsid w:val="00254AE4"/>
    <w:rsid w:val="00265569"/>
    <w:rsid w:val="00271C93"/>
    <w:rsid w:val="0028522A"/>
    <w:rsid w:val="00285C5A"/>
    <w:rsid w:val="002904BB"/>
    <w:rsid w:val="00291FE5"/>
    <w:rsid w:val="002A5857"/>
    <w:rsid w:val="002B24E5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5DD"/>
    <w:rsid w:val="004907C2"/>
    <w:rsid w:val="004B73FD"/>
    <w:rsid w:val="004C1716"/>
    <w:rsid w:val="004C519D"/>
    <w:rsid w:val="004C6B40"/>
    <w:rsid w:val="004C7BAF"/>
    <w:rsid w:val="004D06B6"/>
    <w:rsid w:val="004D2E89"/>
    <w:rsid w:val="004E00B0"/>
    <w:rsid w:val="004E4640"/>
    <w:rsid w:val="004E56D9"/>
    <w:rsid w:val="004F6D3F"/>
    <w:rsid w:val="00512163"/>
    <w:rsid w:val="005142FB"/>
    <w:rsid w:val="00544F9F"/>
    <w:rsid w:val="005511D1"/>
    <w:rsid w:val="00565E63"/>
    <w:rsid w:val="005715AA"/>
    <w:rsid w:val="00582DB1"/>
    <w:rsid w:val="005A0397"/>
    <w:rsid w:val="005A2C0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5B2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C6800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A38FE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56C81"/>
    <w:rsid w:val="00860796"/>
    <w:rsid w:val="008678D0"/>
    <w:rsid w:val="008733AE"/>
    <w:rsid w:val="00873A49"/>
    <w:rsid w:val="00873A50"/>
    <w:rsid w:val="00886A97"/>
    <w:rsid w:val="008A42CE"/>
    <w:rsid w:val="008A61CB"/>
    <w:rsid w:val="008B46CB"/>
    <w:rsid w:val="008B5297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4081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8758D"/>
    <w:rsid w:val="00AC2DDB"/>
    <w:rsid w:val="00AC58EC"/>
    <w:rsid w:val="00AC7FD5"/>
    <w:rsid w:val="00AD16BA"/>
    <w:rsid w:val="00AD2794"/>
    <w:rsid w:val="00AE35AB"/>
    <w:rsid w:val="00AE73D8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7663A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04A6"/>
    <w:rsid w:val="00D47018"/>
    <w:rsid w:val="00D54A6E"/>
    <w:rsid w:val="00D6317E"/>
    <w:rsid w:val="00D71413"/>
    <w:rsid w:val="00D83307"/>
    <w:rsid w:val="00D86F4A"/>
    <w:rsid w:val="00D91D9A"/>
    <w:rsid w:val="00DA61BA"/>
    <w:rsid w:val="00DB1214"/>
    <w:rsid w:val="00DC3686"/>
    <w:rsid w:val="00DC4F26"/>
    <w:rsid w:val="00DC7FBB"/>
    <w:rsid w:val="00DE0081"/>
    <w:rsid w:val="00DE5511"/>
    <w:rsid w:val="00DE653C"/>
    <w:rsid w:val="00DF0930"/>
    <w:rsid w:val="00DF152D"/>
    <w:rsid w:val="00DF779D"/>
    <w:rsid w:val="00E110EC"/>
    <w:rsid w:val="00E1158C"/>
    <w:rsid w:val="00E205F0"/>
    <w:rsid w:val="00E30566"/>
    <w:rsid w:val="00E336F4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25391"/>
    <w:rsid w:val="00F40658"/>
    <w:rsid w:val="00F45F85"/>
    <w:rsid w:val="00F51F00"/>
    <w:rsid w:val="00F520AE"/>
    <w:rsid w:val="00F808B1"/>
    <w:rsid w:val="00F818FF"/>
    <w:rsid w:val="00F861F1"/>
    <w:rsid w:val="00F94F02"/>
    <w:rsid w:val="00FA1311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8CBB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A4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A2C0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unhideWhenUsed/>
    <w:rsid w:val="005A2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2C07"/>
    <w:rPr>
      <w:rFonts w:ascii="Arial" w:eastAsia="Times New Roman" w:hAnsi="Arial" w:cs="Arial"/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5A2C0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5A2C0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character" w:customStyle="1" w:styleId="10">
    <w:name w:val="Заголовок 1 Знак"/>
    <w:basedOn w:val="a0"/>
    <w:link w:val="1"/>
    <w:rsid w:val="009A4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2655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2655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2021-09-03T13:38:00Z</cp:lastPrinted>
  <dcterms:created xsi:type="dcterms:W3CDTF">2021-09-10T15:00:00Z</dcterms:created>
  <dcterms:modified xsi:type="dcterms:W3CDTF">2021-09-10T15:06:00Z</dcterms:modified>
</cp:coreProperties>
</file>